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55"/>
      </w:tblGrid>
      <w:tr w:rsidR="008652FC" w:rsidRPr="008652FC" w:rsidTr="008652FC">
        <w:trPr>
          <w:tblCellSpacing w:w="7" w:type="dxa"/>
        </w:trPr>
        <w:tc>
          <w:tcPr>
            <w:tcW w:w="5000" w:type="pct"/>
            <w:vAlign w:val="center"/>
            <w:hideMark/>
          </w:tcPr>
          <w:p w:rsidR="008652FC" w:rsidRPr="008652FC" w:rsidRDefault="008652FC" w:rsidP="008652FC">
            <w:pPr>
              <w:spacing w:after="0" w:line="240" w:lineRule="auto"/>
              <w:jc w:val="both"/>
              <w:rPr>
                <w:rFonts w:ascii="Times New Roman" w:eastAsia="Times New Roman" w:hAnsi="Times New Roman" w:cs="Times New Roman"/>
                <w:sz w:val="24"/>
                <w:szCs w:val="24"/>
                <w:lang w:eastAsia="ru-RU"/>
              </w:rPr>
            </w:pPr>
            <w:r w:rsidRPr="008652FC">
              <w:rPr>
                <w:rFonts w:ascii="Times New Roman" w:eastAsia="Times New Roman" w:hAnsi="Times New Roman" w:cs="Times New Roman"/>
                <w:sz w:val="24"/>
                <w:szCs w:val="24"/>
                <w:lang w:eastAsia="ru-RU"/>
              </w:rPr>
              <w:t>Н</w:t>
            </w:r>
            <w:bookmarkStart w:id="0" w:name="_GoBack"/>
            <w:r w:rsidRPr="008652FC">
              <w:rPr>
                <w:rFonts w:ascii="Times New Roman" w:eastAsia="Times New Roman" w:hAnsi="Times New Roman" w:cs="Times New Roman"/>
                <w:sz w:val="24"/>
                <w:szCs w:val="24"/>
                <w:lang w:eastAsia="ru-RU"/>
              </w:rPr>
              <w:t xml:space="preserve">ОВАЯ </w:t>
            </w:r>
            <w:bookmarkEnd w:id="0"/>
            <w:r w:rsidRPr="008652FC">
              <w:rPr>
                <w:rFonts w:ascii="Times New Roman" w:eastAsia="Times New Roman" w:hAnsi="Times New Roman" w:cs="Times New Roman"/>
                <w:sz w:val="24"/>
                <w:szCs w:val="24"/>
                <w:lang w:eastAsia="ru-RU"/>
              </w:rPr>
              <w:t>СИСТЕМА СБОРА И ВЫВОЗА ТВЕРДЫХ КОММУНАЛЬНЫХ ОТХОДОВ (ТКО)</w:t>
            </w:r>
          </w:p>
        </w:tc>
      </w:tr>
      <w:tr w:rsidR="008652FC" w:rsidRPr="008652FC" w:rsidTr="008652FC">
        <w:trPr>
          <w:tblCellSpacing w:w="7" w:type="dxa"/>
        </w:trPr>
        <w:tc>
          <w:tcPr>
            <w:tcW w:w="0" w:type="auto"/>
            <w:vAlign w:val="center"/>
            <w:hideMark/>
          </w:tcPr>
          <w:p w:rsidR="008652FC" w:rsidRPr="008652FC" w:rsidRDefault="008652FC" w:rsidP="008652FC">
            <w:pPr>
              <w:spacing w:after="0" w:line="240" w:lineRule="auto"/>
              <w:jc w:val="both"/>
              <w:rPr>
                <w:rFonts w:ascii="Times New Roman" w:eastAsia="Times New Roman" w:hAnsi="Times New Roman" w:cs="Times New Roman"/>
                <w:sz w:val="24"/>
                <w:szCs w:val="24"/>
                <w:lang w:eastAsia="ru-RU"/>
              </w:rPr>
            </w:pPr>
            <w:r w:rsidRPr="008652FC">
              <w:rPr>
                <w:rFonts w:ascii="Times New Roman" w:eastAsia="Times New Roman" w:hAnsi="Times New Roman" w:cs="Times New Roman"/>
                <w:sz w:val="24"/>
                <w:szCs w:val="24"/>
                <w:lang w:eastAsia="ru-RU"/>
              </w:rPr>
              <w:t xml:space="preserve">До 1 января 2019 года все регионы России должны перейти на новые правила обращения с твердыми коммунальными отходами: выбрать региональных операторов, утвердить коммунальные тарифы, пустить мусор по утвержденным схемам. Правительством Красноярского края утверждена программа по обращению с твердыми коммунальными отходами. В рамках федерального законодательства определены в большинстве своем региональные операторы. В программе говорится о том, что необходимо сделать, чтобы навести порядок с коммунальными отходами в Красноярском крае. Для этого необходимо финансирование в размере десятков миллиардов рублей. В нее, в частности, входит строительство полигонов. Кроме того, при каждом муниципалитете должны быть площадки и баки для сбора мусора. В крае должна быть организована переработка, сортировка отходов. Региональная программа носит информационно-аналитический характер, главной целью является создание и развитие комплексной и эффективной системы обращения с твердыми коммунальными отходами, предусматривающей снижение негативного воздействия на население и окружающую среду. На территории Красноярского края утверждены 19 технологических зон. Иланский район относится к </w:t>
            </w:r>
            <w:proofErr w:type="spellStart"/>
            <w:r w:rsidRPr="008652FC">
              <w:rPr>
                <w:rFonts w:ascii="Times New Roman" w:eastAsia="Times New Roman" w:hAnsi="Times New Roman" w:cs="Times New Roman"/>
                <w:sz w:val="24"/>
                <w:szCs w:val="24"/>
                <w:lang w:eastAsia="ru-RU"/>
              </w:rPr>
              <w:t>Канской</w:t>
            </w:r>
            <w:proofErr w:type="spellEnd"/>
            <w:r w:rsidRPr="008652FC">
              <w:rPr>
                <w:rFonts w:ascii="Times New Roman" w:eastAsia="Times New Roman" w:hAnsi="Times New Roman" w:cs="Times New Roman"/>
                <w:sz w:val="24"/>
                <w:szCs w:val="24"/>
                <w:lang w:eastAsia="ru-RU"/>
              </w:rPr>
              <w:t xml:space="preserve"> технологической зоне, где специальной комиссией при администрации Красноярского края региональный оператором выбрано ООО «Планета-Сервис» (входит в группу компаний «Кашалот»). Часто задаваемые вопросы по работе </w:t>
            </w:r>
            <w:proofErr w:type="spellStart"/>
            <w:r w:rsidRPr="008652FC">
              <w:rPr>
                <w:rFonts w:ascii="Times New Roman" w:eastAsia="Times New Roman" w:hAnsi="Times New Roman" w:cs="Times New Roman"/>
                <w:sz w:val="24"/>
                <w:szCs w:val="24"/>
                <w:lang w:eastAsia="ru-RU"/>
              </w:rPr>
              <w:t>регоператора</w:t>
            </w:r>
            <w:proofErr w:type="spellEnd"/>
            <w:r w:rsidRPr="008652FC">
              <w:rPr>
                <w:rFonts w:ascii="Times New Roman" w:eastAsia="Times New Roman" w:hAnsi="Times New Roman" w:cs="Times New Roman"/>
                <w:sz w:val="24"/>
                <w:szCs w:val="24"/>
                <w:lang w:eastAsia="ru-RU"/>
              </w:rPr>
              <w:t xml:space="preserve"> ТКО. Чем новая система регулирования обращения с ТКО отличается от старой? В соответствии с 486 ФЗ от 28 декабря 2016 г. “О внесении изменений в отдельные законодательные акты Российской Федерации” предусмотрен поэтапный запуск новой системы регулирования в области обращения с твердыми коммунальными отходами, которая теперь должна осуществляться только региональными операторами. С тем чтобы удовлетворять новым требованиям, все российские регионы должны осуществить разработку территориальной схемы (ТС) обращения с ТКО, региональной программы и произвести выбор оператора, отвечающего за все виды работ, проводимых с отходами на конкретной местности. Единый региональный оператор по обращению с отходами представляет собой компанию, которая осуществляет координацию всех этапов процесса обращения с мусором (от его сбора до уничтожения незаконных свалок) в границах определенного региона, устанавливаемых ТС. Статус оператора организация получает после прохождения конкурса не менее чем на десятилетний срок. Новая система направлена на формирование современной, экологически безопасной отрасли обращения с ТКО, в том числе на создание новых объектов обращения с ТКО, соответствующих требованиям законодательства. Создание этих новых объектов и формирование цивилизованной системы по сбору, транспортировке и переработке мусора будет способствовать закрытию и рекультивации свалок, не соответствующих требованиям законодательства. Окончательно перейти на новую систему все регионы России должны до 1 января 2019 года. Каким образом осуществляется выбор регионального оператора? Регионального оператора выбирают по результатам конкурсного отбора, все правила которого прописаны в постановлении Правительства РФ от 5 сентября 2016 г. Комиссия, состоящая как минимум из 5 человек, называет решение на основании большинства голосов участников заседания. При равном количестве голосов выбор оператора осуществляется председателем экспертной группы. Конкурсные документы размещаются на сайте torgi.gov.ru примерно за 20 суток до даты окончания времени подачи заявок. Организатором конкурса устанавливаются требования к обеспечению заявки, которые прописываются в соответствующих документах. Конкурсанты в свою очередь должны удовлетворять следующим основным положениям: • они обязаны иметь государственную регистрацию в РФ и лицензию на работу с отходами 1-4 классов опасности; • не должны быть признаны банкротами; • их деятельность не может быть приостановлена в результате административного нарушения; • у них должна отсутствовать задолженность выше определенного размера по выплате налогов, штрафов </w:t>
            </w:r>
            <w:r w:rsidRPr="008652FC">
              <w:rPr>
                <w:rFonts w:ascii="Times New Roman" w:eastAsia="Times New Roman" w:hAnsi="Times New Roman" w:cs="Times New Roman"/>
                <w:sz w:val="24"/>
                <w:szCs w:val="24"/>
                <w:lang w:eastAsia="ru-RU"/>
              </w:rPr>
              <w:lastRenderedPageBreak/>
              <w:t xml:space="preserve">и т.п. за прошлый календарный год; • руководители и главные бухгалтеры компаний не должны иметь судимостей за экономические махинации. При выборе оператора комиссией оценивается 2 критерия: указанная стоимость всех услуг и степень их качества. Критериями качества такой услуги являются критерии надежности, оперативности, открытости и исполнительности. Что входит в обязанности регионального оператора? Коротко: В задачи регионального оператора входит организация системы сбора и транспортировки мусора от контейнера до переработки и полигона. В состав единого тарифа </w:t>
            </w:r>
            <w:proofErr w:type="spellStart"/>
            <w:r w:rsidRPr="008652FC">
              <w:rPr>
                <w:rFonts w:ascii="Times New Roman" w:eastAsia="Times New Roman" w:hAnsi="Times New Roman" w:cs="Times New Roman"/>
                <w:sz w:val="24"/>
                <w:szCs w:val="24"/>
                <w:lang w:eastAsia="ru-RU"/>
              </w:rPr>
              <w:t>регоператора</w:t>
            </w:r>
            <w:proofErr w:type="spellEnd"/>
            <w:r w:rsidRPr="008652FC">
              <w:rPr>
                <w:rFonts w:ascii="Times New Roman" w:eastAsia="Times New Roman" w:hAnsi="Times New Roman" w:cs="Times New Roman"/>
                <w:sz w:val="24"/>
                <w:szCs w:val="24"/>
                <w:lang w:eastAsia="ru-RU"/>
              </w:rPr>
              <w:t xml:space="preserve"> входят тарифы на сбор, транспортировку, сортировку мусора, на его обезвреживание и захоронение на полигоне. Подробно: • Региональным оператором по обращению с ТКО должен выполняться ряд обязанностей, в перечень основных входят: • Реализация обращения с ТКО согласно положениям государственной программы и ТС. • Заключение соглашений с жильцами, управляющими компаниями, ТСЖ на выполнение услуг по работе с ТКО. • Подписание договоров с компаниями, производящими сбор и транспортировку ТКО, сообразно Правилам проведения торгов. • Подписание договоров с компаниями, осуществляющими обработку, обезвреживание и захоронение ТКО. • Принятие претензий и т.п. от пользователей услуг, предоставляемых операторами, и вынесение соответствующих решений в рамках собственной компетенции. • Осуществление планирования, регулирования и контроля в области обращения с ТКО и вторичным сырьем на территории конкретного региона. • Обеспечение раздельного сбора ТКО. • Принятие участия в создании в регионе обрабатывающих, утилизирующих, обезвреживающих отходы предприятий, а также комплексов, отвечающих за размещение ТКО. • Занесение сведений в электронную форму ТС. • Реализация сбора, транспортировки и сдачи утилизирующим компаниям опасных видов отходов (например, люминесцентных ламп), подверженных особенно тщательному контролю. • Осуществление предупреждения и ликвидации природных и техногенных ЧС, образовавшихся в процессе работы оператора с ТКО на подконтрольной местности. • Ликвидация несанкционированных свалок ТКО, появившихся в течение периода функционирования регионального оператора. • Обустройство контейнерных площадок и дальнейшее размещение отходов на полигонах, занесенных в ГРОРО. Когда «КРК» приступит к работе на вверенной ему территории? К своей работе выбранный региональный оператор приступит 1 января 2019 года, до этого времени компанией будет выполнен комплекс подготовительных работ. Что входит в комплекс «подготовительных работ»? • Перезаключение договоров с УК/ТСЖ/Юридическими лицами до 31.12.2018 г. с целью урегулирования работ • Начало проведения работ по приведение в соответствии норматива накопления </w:t>
            </w:r>
            <w:proofErr w:type="gramStart"/>
            <w:r w:rsidRPr="008652FC">
              <w:rPr>
                <w:rFonts w:ascii="Times New Roman" w:eastAsia="Times New Roman" w:hAnsi="Times New Roman" w:cs="Times New Roman"/>
                <w:sz w:val="24"/>
                <w:szCs w:val="24"/>
                <w:lang w:eastAsia="ru-RU"/>
              </w:rPr>
              <w:t>После</w:t>
            </w:r>
            <w:proofErr w:type="gramEnd"/>
            <w:r w:rsidRPr="008652FC">
              <w:rPr>
                <w:rFonts w:ascii="Times New Roman" w:eastAsia="Times New Roman" w:hAnsi="Times New Roman" w:cs="Times New Roman"/>
                <w:sz w:val="24"/>
                <w:szCs w:val="24"/>
                <w:lang w:eastAsia="ru-RU"/>
              </w:rPr>
              <w:t xml:space="preserve"> согласования тарифа будут заключаться договоры с операторами (перевозчиками), работающими в зоне деятельности регионального оператора, договоры на услугу регионального оператора с абонентами, инвентаризация несанкционированных свалок и существующих контейнерных площадок и т.д. Что входит в услугу «обращение с ТКО»? • На основании Постановления Правительства РФ от 12 ноября 2016 года №1156 в данную услугу входит сбор, транспортировка, обработка, утилизация, обезвреживание, размещение, сортировка ТКО. Вопросы по тарифам </w:t>
            </w:r>
            <w:proofErr w:type="gramStart"/>
            <w:r w:rsidRPr="008652FC">
              <w:rPr>
                <w:rFonts w:ascii="Times New Roman" w:eastAsia="Times New Roman" w:hAnsi="Times New Roman" w:cs="Times New Roman"/>
                <w:sz w:val="24"/>
                <w:szCs w:val="24"/>
                <w:lang w:eastAsia="ru-RU"/>
              </w:rPr>
              <w:t>Как</w:t>
            </w:r>
            <w:proofErr w:type="gramEnd"/>
            <w:r w:rsidRPr="008652FC">
              <w:rPr>
                <w:rFonts w:ascii="Times New Roman" w:eastAsia="Times New Roman" w:hAnsi="Times New Roman" w:cs="Times New Roman"/>
                <w:sz w:val="24"/>
                <w:szCs w:val="24"/>
                <w:lang w:eastAsia="ru-RU"/>
              </w:rPr>
              <w:t xml:space="preserve"> формируется тариф на услугу по сбору и вывозу ТКО? Этот тариф формируется для жителей и юридических лиц как коммунальная услуга. Размер платы за услугу по обращению с ТКО рассчитывается на основе установленных тарифов и нормативов накопления отходов. Размер платы за коммунальную услугу по обращению с твёрдыми коммунальными отходами рассчитывается исходя из числа постоянно проживающих и временно проживающих потребителей, либо </w:t>
            </w:r>
            <w:proofErr w:type="spellStart"/>
            <w:r w:rsidRPr="008652FC">
              <w:rPr>
                <w:rFonts w:ascii="Times New Roman" w:eastAsia="Times New Roman" w:hAnsi="Times New Roman" w:cs="Times New Roman"/>
                <w:sz w:val="24"/>
                <w:szCs w:val="24"/>
                <w:lang w:eastAsia="ru-RU"/>
              </w:rPr>
              <w:t>юр.лиц</w:t>
            </w:r>
            <w:proofErr w:type="spellEnd"/>
            <w:r w:rsidRPr="008652FC">
              <w:rPr>
                <w:rFonts w:ascii="Times New Roman" w:eastAsia="Times New Roman" w:hAnsi="Times New Roman" w:cs="Times New Roman"/>
                <w:sz w:val="24"/>
                <w:szCs w:val="24"/>
                <w:lang w:eastAsia="ru-RU"/>
              </w:rPr>
              <w:t xml:space="preserve"> в жилом помещении (Правила предоставления коммунальных услуг собственникам и пользователям помещений в многоквартирных домах и жилых домов, утверждённых Постановлением правительства РФ от 06.05.2011 N 354, п.148-34). Чем обусловлен рост тарифа? Из чего он складывается? В коммунальной услуге по сбору и вывозу мусора появляется налог на добавленную стоимость (НДС) и налог за негативное воздействие на окружающую среду (НВОС). Плата за НВОС — гарантия того, что </w:t>
            </w:r>
            <w:r w:rsidRPr="008652FC">
              <w:rPr>
                <w:rFonts w:ascii="Times New Roman" w:eastAsia="Times New Roman" w:hAnsi="Times New Roman" w:cs="Times New Roman"/>
                <w:sz w:val="24"/>
                <w:szCs w:val="24"/>
                <w:lang w:eastAsia="ru-RU"/>
              </w:rPr>
              <w:lastRenderedPageBreak/>
              <w:t xml:space="preserve">вывезенный мусор будет переработан. Из этих денег формируется фонд, на средства которого будут закрыты свалки и произведен </w:t>
            </w:r>
            <w:proofErr w:type="spellStart"/>
            <w:r w:rsidRPr="008652FC">
              <w:rPr>
                <w:rFonts w:ascii="Times New Roman" w:eastAsia="Times New Roman" w:hAnsi="Times New Roman" w:cs="Times New Roman"/>
                <w:sz w:val="24"/>
                <w:szCs w:val="24"/>
                <w:lang w:eastAsia="ru-RU"/>
              </w:rPr>
              <w:t>рециклинг</w:t>
            </w:r>
            <w:proofErr w:type="spellEnd"/>
            <w:r w:rsidRPr="008652FC">
              <w:rPr>
                <w:rFonts w:ascii="Times New Roman" w:eastAsia="Times New Roman" w:hAnsi="Times New Roman" w:cs="Times New Roman"/>
                <w:sz w:val="24"/>
                <w:szCs w:val="24"/>
                <w:lang w:eastAsia="ru-RU"/>
              </w:rPr>
              <w:t xml:space="preserve"> (переработка) отходов. Какой тариф будет установлен на вывоз ТКО от индивидуальных жилых домов (частного сектора) и МКД? Тариф на вывоз ТКО разрабатывает и утверждает Министерство тарифной политики Красноярского края. При этом важно отметить, что услуга по сбору, вывозу и утилизации отходов на федеральном уровне определена как коммунальная, поэтому платеж рассчитывается с человека. формируется для жителей как коммунальная услуга. Размер платы за услугу по обращению с ТКО рассчитывается на основе установленных тарифов и нормативов накопления отходов. Размер платы за коммунальную услугу по обращению с твёрдыми коммунальными отходами рассчитывается исходя из числа постоянно проживающих и временно проживающих потребителей в жилом помещении. Тариф един для всех, рассчитан на куб мусора. В данный момент разработкой тарифа занимается Министерство тарифной политики края, принят он будет ориентировочно в декабре. Что будет в случае неуплаты счёта по квитанции, будет ли начисляться пени? В соответствии с федеральным законом от 02.06.2016 № 175-ФЗ обращение с твёрдыми коммунальными отходами является коммунальной услугой. Жилищный кодекс РФ от 29.12.2004г №188-ФЗ регулирует отношения по предоставлению коммунальных услуг. Статьёй 155 о внесении платы за жилое помещение и коммунальные услуги предусмотрена оплата пени. Будут ли предоставляться льготы на оплату услуг по ТКО? Каким категориям? • Назначение и выплата гражданам компенсации расходов производится управлением социальной защиты населения по месту жительства либо по месту пребывания гражданина. Услуга по сбору, вывозу и утилизации ТКО с 1 июля относится к коммунальным услугам. И на нее распространяются все льготы, которые предоставляются по остальным коммунальным услугам. Напомню, что компенсация расходов на оплату жилого помещения и коммунальных услуг предоставляется следующим льготным категориям граждан: По федеральному регистру: • инвалиды Великой Отечественной войны и инвалиды боевых действий; • участники Великой Отечественной войны; • лица, награжденные знаком «Жителю блокадного Ленинграда»; • члены семей погибших (умерших) инвалидов войны, участников Великой Отечественной войны и ветеранов боевых действий; • инвалиды I, II, III групп; • семьи, имеющие детей инвалидов; • граждане, подвергшиеся радиационному воздействию вследствие чернобыльской и других радиационных катастроф; •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По региональному </w:t>
            </w:r>
            <w:proofErr w:type="gramStart"/>
            <w:r w:rsidRPr="008652FC">
              <w:rPr>
                <w:rFonts w:ascii="Times New Roman" w:eastAsia="Times New Roman" w:hAnsi="Times New Roman" w:cs="Times New Roman"/>
                <w:sz w:val="24"/>
                <w:szCs w:val="24"/>
                <w:lang w:eastAsia="ru-RU"/>
              </w:rPr>
              <w:t>регистру:_</w:t>
            </w:r>
            <w:proofErr w:type="gramEnd"/>
            <w:r w:rsidRPr="008652FC">
              <w:rPr>
                <w:rFonts w:ascii="Times New Roman" w:eastAsia="Times New Roman" w:hAnsi="Times New Roman" w:cs="Times New Roman"/>
                <w:sz w:val="24"/>
                <w:szCs w:val="24"/>
                <w:lang w:eastAsia="ru-RU"/>
              </w:rPr>
              <w:t xml:space="preserve">_______________________. Кроме того, плата за услугу по обращению с твердыми коммунальными отходами будет учитываться при предоставлении субсидий на оплату жилого помещения и коммунальных услуг семьям с низкими доходами (малоимущим). Для получения компенсации нужно обратиться в отдел социальной защиты населения по месту жительства. Компенсация предоставляется только при условии отсутствии задолженности по услугам ЖКХ Как будет производиться начисление, если в жилом помещении зарегистрировано больше, чем фактически проживает? Плата будет браться по количеству зарегистрированных или проживающих? • Начисление производится из числа постоянно проживающих и временно проживающих потребителей коммунальных услуг в жилом помещении. Граждане РФ обязаны регистрироваться по месту пребывания и по месту жительства в пределах РФ. Местом жительства признаётся место, где гражданин постоянно или преимущественно проживает (п.1 ст.20 ГК РФ). Таким образом, плата за коммунальную услугу будет взиматься по количеству зарегистрированных граждан. При отсутствии постоянно и временно проживающих в жилом помещении граждан объём коммунальной услуги по обращению с твёрдыми коммунальными отходами рассчитывается с учётом количества собственников такого помещения. Определен ли на сегодняшний день размер платы за оказание услуг? Согласован ли этот тариф с министерством тарифной политики Красноярского края? Если </w:t>
            </w:r>
            <w:r w:rsidRPr="008652FC">
              <w:rPr>
                <w:rFonts w:ascii="Times New Roman" w:eastAsia="Times New Roman" w:hAnsi="Times New Roman" w:cs="Times New Roman"/>
                <w:sz w:val="24"/>
                <w:szCs w:val="24"/>
                <w:lang w:eastAsia="ru-RU"/>
              </w:rPr>
              <w:lastRenderedPageBreak/>
              <w:t xml:space="preserve">да, то хотелось бы узнать размер платы. Если нет, когда планируется работа в этом направлении? Тариф един для всех, рассчитан на куб мусора. В данный момент разработкой тарифа занимается Министерство тарифной политики края, принят он будет ориентировочно в декабре. При заключении договора на оказание услуг имеет ли место быть разница тарифов для физических и юридических лиц? Нет. При определении размера платы для многоквартирных домов имеет ли значение степень благоустройства многоквартирного дома? Нет. Вопросы по заключении договоров и </w:t>
            </w:r>
            <w:proofErr w:type="spellStart"/>
            <w:r w:rsidRPr="008652FC">
              <w:rPr>
                <w:rFonts w:ascii="Times New Roman" w:eastAsia="Times New Roman" w:hAnsi="Times New Roman" w:cs="Times New Roman"/>
                <w:sz w:val="24"/>
                <w:szCs w:val="24"/>
                <w:lang w:eastAsia="ru-RU"/>
              </w:rPr>
              <w:t>тд</w:t>
            </w:r>
            <w:proofErr w:type="spellEnd"/>
            <w:r w:rsidRPr="008652FC">
              <w:rPr>
                <w:rFonts w:ascii="Times New Roman" w:eastAsia="Times New Roman" w:hAnsi="Times New Roman" w:cs="Times New Roman"/>
                <w:sz w:val="24"/>
                <w:szCs w:val="24"/>
                <w:lang w:eastAsia="ru-RU"/>
              </w:rPr>
              <w:t xml:space="preserve">. Каким образом будут заключены договоры на оказание услуг при непосредственном способе управления многоквартирным домом? Кто будет второй стороной договора: каждый собственник помещения либо необходимо будет определить уполномоченное лицо от имени собственников на подписание договора? В соответствии с Жилищным кодексом РФ региональный оператор по обращению с ТКО должен заключить договор с управляющими компаниями и ТСЖ о предоставлении услуг по обращению с твердыми коммунальными отходами. То есть, как и раньше, жителям будет приходить счет за жилищно-коммунальные услуги, просто в этом счете появится новая строчка, где будет, в том числе, приведен расчет платы за вывоз твердых коммунальных отходов для вашей квартиры. Если собственники помещений в многоквартирном доме на общем собрании примут решение о заключении прямых договоров с региональным оператором, то региональный оператор будет присылать отдельную квитанцию на оплату своих услуг. Отдельные квитанции получат и жители частного сектора. При переходе на прямые платежи, управляющие компании и ТСЖ должны будут снизить плату за содержание и текущий ремонт жилья, если плата за вывоз мусора была включена в плату за эту услугу. Если плата за вывоз мусора начислялась в отдельной строке, то с 1 января должен измениться принцип начисления и тариф. В любом случае, все эти изменения должны быть отражены в квитанции. Как будет осуществляться заключение договоров с региональным оператором собственниками индивидуальных домов на вывоз ТКО и как будет осуществляться оплата по заключенным договорам (в офисах регионального оператора, через платежные системы)? В настоящее время мы прорабатываем этот вопрос с Красноярск </w:t>
            </w:r>
            <w:proofErr w:type="spellStart"/>
            <w:r w:rsidRPr="008652FC">
              <w:rPr>
                <w:rFonts w:ascii="Times New Roman" w:eastAsia="Times New Roman" w:hAnsi="Times New Roman" w:cs="Times New Roman"/>
                <w:sz w:val="24"/>
                <w:szCs w:val="24"/>
                <w:lang w:eastAsia="ru-RU"/>
              </w:rPr>
              <w:t>Энергосбытом</w:t>
            </w:r>
            <w:proofErr w:type="spellEnd"/>
            <w:r w:rsidRPr="008652FC">
              <w:rPr>
                <w:rFonts w:ascii="Times New Roman" w:eastAsia="Times New Roman" w:hAnsi="Times New Roman" w:cs="Times New Roman"/>
                <w:sz w:val="24"/>
                <w:szCs w:val="24"/>
                <w:lang w:eastAsia="ru-RU"/>
              </w:rPr>
              <w:t xml:space="preserve">. Планируется, что они будут уведомлять жителей и осуществлять услугу </w:t>
            </w:r>
            <w:proofErr w:type="spellStart"/>
            <w:r w:rsidRPr="008652FC">
              <w:rPr>
                <w:rFonts w:ascii="Times New Roman" w:eastAsia="Times New Roman" w:hAnsi="Times New Roman" w:cs="Times New Roman"/>
                <w:sz w:val="24"/>
                <w:szCs w:val="24"/>
                <w:lang w:eastAsia="ru-RU"/>
              </w:rPr>
              <w:t>биллинга</w:t>
            </w:r>
            <w:proofErr w:type="spellEnd"/>
            <w:r w:rsidRPr="008652FC">
              <w:rPr>
                <w:rFonts w:ascii="Times New Roman" w:eastAsia="Times New Roman" w:hAnsi="Times New Roman" w:cs="Times New Roman"/>
                <w:sz w:val="24"/>
                <w:szCs w:val="24"/>
                <w:lang w:eastAsia="ru-RU"/>
              </w:rPr>
              <w:t xml:space="preserve"> (сбора и начисления платежей с включением в свою квитанцию отдельной строкой), по аналогии с платежами в фонд капитального ремонта. Вопросы по вывозу мусора, содержанию площадок и </w:t>
            </w:r>
            <w:proofErr w:type="spellStart"/>
            <w:r w:rsidRPr="008652FC">
              <w:rPr>
                <w:rFonts w:ascii="Times New Roman" w:eastAsia="Times New Roman" w:hAnsi="Times New Roman" w:cs="Times New Roman"/>
                <w:sz w:val="24"/>
                <w:szCs w:val="24"/>
                <w:lang w:eastAsia="ru-RU"/>
              </w:rPr>
              <w:t>тд</w:t>
            </w:r>
            <w:proofErr w:type="spellEnd"/>
            <w:r w:rsidRPr="008652FC">
              <w:rPr>
                <w:rFonts w:ascii="Times New Roman" w:eastAsia="Times New Roman" w:hAnsi="Times New Roman" w:cs="Times New Roman"/>
                <w:sz w:val="24"/>
                <w:szCs w:val="24"/>
                <w:lang w:eastAsia="ru-RU"/>
              </w:rPr>
              <w:t xml:space="preserve">. Будет ли осуществляться </w:t>
            </w:r>
            <w:proofErr w:type="spellStart"/>
            <w:r w:rsidRPr="008652FC">
              <w:rPr>
                <w:rFonts w:ascii="Times New Roman" w:eastAsia="Times New Roman" w:hAnsi="Times New Roman" w:cs="Times New Roman"/>
                <w:sz w:val="24"/>
                <w:szCs w:val="24"/>
                <w:lang w:eastAsia="ru-RU"/>
              </w:rPr>
              <w:t>бесконтейнерный</w:t>
            </w:r>
            <w:proofErr w:type="spellEnd"/>
            <w:r w:rsidRPr="008652FC">
              <w:rPr>
                <w:rFonts w:ascii="Times New Roman" w:eastAsia="Times New Roman" w:hAnsi="Times New Roman" w:cs="Times New Roman"/>
                <w:sz w:val="24"/>
                <w:szCs w:val="24"/>
                <w:lang w:eastAsia="ru-RU"/>
              </w:rPr>
              <w:t xml:space="preserve"> способ сбора ТКО от домов частного сектора? </w:t>
            </w:r>
            <w:proofErr w:type="spellStart"/>
            <w:r w:rsidRPr="008652FC">
              <w:rPr>
                <w:rFonts w:ascii="Times New Roman" w:eastAsia="Times New Roman" w:hAnsi="Times New Roman" w:cs="Times New Roman"/>
                <w:sz w:val="24"/>
                <w:szCs w:val="24"/>
                <w:lang w:eastAsia="ru-RU"/>
              </w:rPr>
              <w:t>Регоператор</w:t>
            </w:r>
            <w:proofErr w:type="spellEnd"/>
            <w:r w:rsidRPr="008652FC">
              <w:rPr>
                <w:rFonts w:ascii="Times New Roman" w:eastAsia="Times New Roman" w:hAnsi="Times New Roman" w:cs="Times New Roman"/>
                <w:sz w:val="24"/>
                <w:szCs w:val="24"/>
                <w:lang w:eastAsia="ru-RU"/>
              </w:rPr>
              <w:t xml:space="preserve"> согласовывает с органами местного самоуправления и жителями схему расстановки контейнерных площадок. Так, где местные жители хотели бы применять </w:t>
            </w:r>
            <w:proofErr w:type="spellStart"/>
            <w:r w:rsidRPr="008652FC">
              <w:rPr>
                <w:rFonts w:ascii="Times New Roman" w:eastAsia="Times New Roman" w:hAnsi="Times New Roman" w:cs="Times New Roman"/>
                <w:sz w:val="24"/>
                <w:szCs w:val="24"/>
                <w:lang w:eastAsia="ru-RU"/>
              </w:rPr>
              <w:t>бесконтейнерный</w:t>
            </w:r>
            <w:proofErr w:type="spellEnd"/>
            <w:r w:rsidRPr="008652FC">
              <w:rPr>
                <w:rFonts w:ascii="Times New Roman" w:eastAsia="Times New Roman" w:hAnsi="Times New Roman" w:cs="Times New Roman"/>
                <w:sz w:val="24"/>
                <w:szCs w:val="24"/>
                <w:lang w:eastAsia="ru-RU"/>
              </w:rPr>
              <w:t xml:space="preserve"> способ вывоза ТКО – согласовываются графики вывоза. Для этого нужно обратиться к нам, мы определим график вывоза, заключим договор, выдадим фирменные мешки согласно нормам накопления и затем забираем эти мешки, согласно графику и договора. Какой объем ТКО считается несанкционированной свалкой?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 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 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 Если собственник </w:t>
            </w:r>
            <w:r w:rsidRPr="008652FC">
              <w:rPr>
                <w:rFonts w:ascii="Times New Roman" w:eastAsia="Times New Roman" w:hAnsi="Times New Roman" w:cs="Times New Roman"/>
                <w:sz w:val="24"/>
                <w:szCs w:val="24"/>
                <w:lang w:eastAsia="ru-RU"/>
              </w:rPr>
              <w:lastRenderedPageBreak/>
              <w:t>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с выставлением счёта собственнику земельного участка. Как будет осуществляться вывоз навала мусора? (</w:t>
            </w:r>
            <w:proofErr w:type="gramStart"/>
            <w:r w:rsidRPr="008652FC">
              <w:rPr>
                <w:rFonts w:ascii="Times New Roman" w:eastAsia="Times New Roman" w:hAnsi="Times New Roman" w:cs="Times New Roman"/>
                <w:sz w:val="24"/>
                <w:szCs w:val="24"/>
                <w:lang w:eastAsia="ru-RU"/>
              </w:rPr>
              <w:t>например</w:t>
            </w:r>
            <w:proofErr w:type="gramEnd"/>
            <w:r w:rsidRPr="008652FC">
              <w:rPr>
                <w:rFonts w:ascii="Times New Roman" w:eastAsia="Times New Roman" w:hAnsi="Times New Roman" w:cs="Times New Roman"/>
                <w:sz w:val="24"/>
                <w:szCs w:val="24"/>
                <w:lang w:eastAsia="ru-RU"/>
              </w:rPr>
              <w:t xml:space="preserve">: несколько мешков мусора оставленных у дороги) По письменной заявке от группы жильцов, от образователей отходов. Если таковых нет, услуга будет оказана с выставлением счета владельцу земельного участка. Также с 1 января 2019 года планируется введение в штатное расписание Регионального Оператора должность инспектора по выявлению несанкционированных свалок. Как и кто будет осуществлять вывоз мусора, собранного трудовыми отрядами? Региональный оператор по заявке районной или городской администрации, в зависимости от того, к кому относится данный трудовой отряд, с заключением договора. Будет ли создан у регионального оператора отдел по работе с населением? В обязательном порядке. Порядок уборки несанкционированных свалок с территории общего пользования. Ваше видение. Обнаружение и фиксация несанкционированных свалок — одна из ключевых задач, поставленных перед региональным оператором. При их выявлении составляется акт и направляется собственнику земельного участка с требованием ликвидировать свалку в течение 30 дней. При невыполнении требования свалка ликвидируется силами </w:t>
            </w:r>
            <w:proofErr w:type="spellStart"/>
            <w:r w:rsidRPr="008652FC">
              <w:rPr>
                <w:rFonts w:ascii="Times New Roman" w:eastAsia="Times New Roman" w:hAnsi="Times New Roman" w:cs="Times New Roman"/>
                <w:sz w:val="24"/>
                <w:szCs w:val="24"/>
                <w:lang w:eastAsia="ru-RU"/>
              </w:rPr>
              <w:t>регоператора</w:t>
            </w:r>
            <w:proofErr w:type="spellEnd"/>
            <w:r w:rsidRPr="008652FC">
              <w:rPr>
                <w:rFonts w:ascii="Times New Roman" w:eastAsia="Times New Roman" w:hAnsi="Times New Roman" w:cs="Times New Roman"/>
                <w:sz w:val="24"/>
                <w:szCs w:val="24"/>
                <w:lang w:eastAsia="ru-RU"/>
              </w:rPr>
              <w:t xml:space="preserve">, затраты выставляются собственнику земельного участка. Все споры решаются в судебном порядке.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 Также возможно работа по следующей схеме: Заявка от администрации на ликвидацию свалки →со стороны РО оценка объёма свалки → выставление счета собственнику участка →вывоз мусора. По контракту район частично вывозит отходы с территории частного сектора с использованием контейнерного оборудования, состоящего в муниципальной собственности, до декабря текущего года. Каким образом будет построена работа по вывозу ТКО с 01.01.2019 и чье оборудование будет использоваться? Оборудование будет использоваться МО, которое будет передавать в пользование РО. Работа будет построена по старой схеме, будет определен перевозчик и построена схема вывоза согласно заключенному договора и графика к нему. Порядок вывоза с территории контейнерных площадок крупногабаритных отходов; Крупногабаритные отходы размещаются на специальных площадках либо в бункерах, расположенных на контейнерных площадках, откуда будет осуществляться их вывоз </w:t>
            </w:r>
            <w:proofErr w:type="spellStart"/>
            <w:r w:rsidRPr="008652FC">
              <w:rPr>
                <w:rFonts w:ascii="Times New Roman" w:eastAsia="Times New Roman" w:hAnsi="Times New Roman" w:cs="Times New Roman"/>
                <w:sz w:val="24"/>
                <w:szCs w:val="24"/>
                <w:lang w:eastAsia="ru-RU"/>
              </w:rPr>
              <w:t>регоператором</w:t>
            </w:r>
            <w:proofErr w:type="spellEnd"/>
            <w:r w:rsidRPr="008652FC">
              <w:rPr>
                <w:rFonts w:ascii="Times New Roman" w:eastAsia="Times New Roman" w:hAnsi="Times New Roman" w:cs="Times New Roman"/>
                <w:sz w:val="24"/>
                <w:szCs w:val="24"/>
                <w:lang w:eastAsia="ru-RU"/>
              </w:rPr>
              <w:t xml:space="preserve">. В статье 6.10.5 правил благоустройства теперь отдельно прописано, что контейнерные площадки должны быть оборудованы огороженным отсеком для складирования крупногабаритных отходов. Оборудовать эти отсеки должны УК или ТСЖ. К крупногабаритным отходам относятся твёрдые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Предметы мебели должны быть в разобранном состоянии и не должны иметь торчащие гвозди или болты. К крупногабаритным отходам не относится строительный мусор, кроме строительных отходов от текущего ремонта жилых помещений. Строительные отходы, образующиеся в результате строительства и капитального ремонта, разрушения зданий и сооружений, вывозятся на полигон ТКО по заявке на основании договора по цене, определённой сторонами такого договора. Порядок зачистки контейнерной площадки и прилегающей территории после вывоза ТКО; Зачистку контейнерной площадки осуществляет УК, либо </w:t>
            </w:r>
            <w:r w:rsidRPr="008652FC">
              <w:rPr>
                <w:rFonts w:ascii="Times New Roman" w:eastAsia="Times New Roman" w:hAnsi="Times New Roman" w:cs="Times New Roman"/>
                <w:sz w:val="24"/>
                <w:szCs w:val="24"/>
                <w:lang w:eastAsia="ru-RU"/>
              </w:rPr>
              <w:lastRenderedPageBreak/>
              <w:t xml:space="preserve">собственник участка за свой счет, либо по отдельного договору с РО. Будет ли региональный оператор содержать контейнерную площадку в надлежащем состоянии, если она расположена на муниципальной территории?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муниципальной территории, несет муниципалитет, либо собственник земельного участка. Порядок пользования контейнерной площадкой третьими лицами, в том числе представителями малого бизнеса. Третьи лица пользуются площадками при наличии договора с РО. Договор на обращение с ТКО заключает именно собственник нежилого помещения в МКД. Собственнику нужно обратиться к региональному оператору по обращению с ТКО и оформить с ним отдельный договор. УК, ТСЖ или кооператив, управляющие домом, могут запрашивать у собственника нежилого помещения данные об объемах коммунальной услуги по обращению с ТКО за месяц. Собственнику придется предоставлять такую информацию в УК в течение 3 рабочих дней. Будет ли региональным оператором производиться замена пришедших в негодность контейнеров? Будет в том случае, если министерство тарифной политики включит в тариф приобретение новых контейнеров, если нет, то бремя ложится на собственника. Обеспечение площадок контейнерами лежит на муниципальном образовании, либо на собственнике, образующим отходы. Будет ли региональный оператор содержать контейнерную площадку в надлежащем состоянии, если она расположена на муниципальной территории?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муниципальной территории, несет муниципалитет, либо собственник земельного участка. Возможно ли вносить дополнения в договор с региональным оператором, например, если не учли несанкционированную свалку? Вносить в договор можно. С учетом изменения объемов и их оплаты. Другие вопросы. Будет ли введена система раздельного сбора мусора? Да. Путём сбора отработанных ртутьсодержащих ламп, градусников и батареек. Для этого планируется установить специальные контейнеры. По мере готовности площадок сбора твёрдых коммунальных отходов с установлением контейнеров для вторичного сырья (текстиль, бумага, стекло, картон, пластик и другие виды сырья) и контейнеры для не утилизируемых отходов (пищевые, растительные отходы). Будет ли производиться отдельный сбор и утилизация энергосберегающих лампочек, ртутных термометров, батареек и т.п.? Региональный оператор планирует сбор отработанных ртутьсодержащих ламп, градусников и батареек в специальные контейнеры для опасных отходов. Юридические лица, ИП, бюджетные предприятия по закону должны сдавать люминесцентные и энергосберегающие лампы на обезвреживание организациям, имеющие лицензии на данный вид деятельности. Как быть с мусором после субботников (мешки с листвой, спиленные ветки и т.д.). Кто и куда будет их вывозить? Отходы, образующиеся от уборки придомовых территорий населения, будут вывозиться по заявкам домовладений. Отходы с территорий общего пользования также подлежат сбору и транспортированию региональным оператором на объекты размещения в рамках муниципального заказа. Организация транспортирования бесхозяйных отходов возлагается на собственников (арендаторов) земельных участков, на которых размещены данные отходы. Какая техника будет использоваться для транспортировки мусора? Современные и высокотехнологичные мусоровозы, на базе шасси Мерседес, MAN, SCANIA, </w:t>
            </w:r>
            <w:proofErr w:type="spellStart"/>
            <w:r w:rsidRPr="008652FC">
              <w:rPr>
                <w:rFonts w:ascii="Times New Roman" w:eastAsia="Times New Roman" w:hAnsi="Times New Roman" w:cs="Times New Roman"/>
                <w:sz w:val="24"/>
                <w:szCs w:val="24"/>
                <w:lang w:eastAsia="ru-RU"/>
              </w:rPr>
              <w:t>Камаз</w:t>
            </w:r>
            <w:proofErr w:type="spellEnd"/>
            <w:r w:rsidRPr="008652FC">
              <w:rPr>
                <w:rFonts w:ascii="Times New Roman" w:eastAsia="Times New Roman" w:hAnsi="Times New Roman" w:cs="Times New Roman"/>
                <w:sz w:val="24"/>
                <w:szCs w:val="24"/>
                <w:lang w:eastAsia="ru-RU"/>
              </w:rPr>
              <w:t xml:space="preserve">, МАЗ, с установкой отечественного и импортного оборудования. </w:t>
            </w:r>
          </w:p>
        </w:tc>
      </w:tr>
    </w:tbl>
    <w:p w:rsidR="00966EF6" w:rsidRDefault="00966EF6" w:rsidP="008652FC">
      <w:pPr>
        <w:jc w:val="both"/>
      </w:pPr>
    </w:p>
    <w:sectPr w:rsidR="00966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FC"/>
    <w:rsid w:val="008652FC"/>
    <w:rsid w:val="00966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6F836-3251-4B32-A266-7E6AB9EF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65424">
      <w:bodyDiv w:val="1"/>
      <w:marLeft w:val="0"/>
      <w:marRight w:val="0"/>
      <w:marTop w:val="0"/>
      <w:marBottom w:val="0"/>
      <w:divBdr>
        <w:top w:val="none" w:sz="0" w:space="0" w:color="auto"/>
        <w:left w:val="none" w:sz="0" w:space="0" w:color="auto"/>
        <w:bottom w:val="none" w:sz="0" w:space="0" w:color="auto"/>
        <w:right w:val="none" w:sz="0" w:space="0" w:color="auto"/>
      </w:divBdr>
      <w:divsChild>
        <w:div w:id="1956905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3611</Words>
  <Characters>20583</Characters>
  <Application>Microsoft Office Word</Application>
  <DocSecurity>0</DocSecurity>
  <Lines>171</Lines>
  <Paragraphs>48</Paragraphs>
  <ScaleCrop>false</ScaleCrop>
  <Company/>
  <LinksUpToDate>false</LinksUpToDate>
  <CharactersWithSpaces>24146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2019-03-07T03:01:00Z</dcterms:created>
  <dcterms:modified xsi:type="dcterms:W3CDTF">2019-03-07T03:02:00Z</dcterms:modified>
</cp:coreProperties>
</file>